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8EEF" w14:textId="77777777" w:rsidR="002D2EEC" w:rsidRDefault="00000000">
      <w:pPr>
        <w:spacing w:after="40"/>
        <w:jc w:val="center"/>
      </w:pPr>
      <w:r>
        <w:rPr>
          <w:b/>
          <w:bCs/>
          <w:color w:val="1F3864"/>
          <w:sz w:val="36"/>
          <w:szCs w:val="36"/>
        </w:rPr>
        <w:t>INFORMACE O ZPRACOVÁNÍ OSOBNÍCH ÚDAJŮ</w:t>
      </w:r>
    </w:p>
    <w:p w14:paraId="1ACD1E6C" w14:textId="77777777" w:rsidR="002D2EEC" w:rsidRDefault="00000000">
      <w:pPr>
        <w:spacing w:after="60"/>
        <w:jc w:val="center"/>
      </w:pPr>
      <w:r>
        <w:rPr>
          <w:i/>
          <w:iCs/>
          <w:color w:val="555555"/>
        </w:rPr>
        <w:t>dle čl. 13 nařízení Evropského parlamentu a Rady (EU) 2016/679 (GDPR)</w:t>
      </w:r>
    </w:p>
    <w:p w14:paraId="4A14E688" w14:textId="77777777" w:rsidR="002D2EEC" w:rsidRDefault="00000000">
      <w:pPr>
        <w:pBdr>
          <w:bottom w:val="single" w:sz="6" w:space="1" w:color="C8102E"/>
        </w:pBdr>
        <w:spacing w:after="400"/>
        <w:jc w:val="center"/>
      </w:pPr>
      <w:r>
        <w:rPr>
          <w:b/>
          <w:bCs/>
          <w:color w:val="C8102E"/>
          <w:sz w:val="24"/>
          <w:szCs w:val="24"/>
        </w:rPr>
        <w:t>Petice: Proti audiovizuálnímu záznamu v prostorách výuky</w:t>
      </w:r>
    </w:p>
    <w:p w14:paraId="1EDCCC52" w14:textId="77777777" w:rsidR="002D2EEC" w:rsidRDefault="00000000">
      <w:pPr>
        <w:pBdr>
          <w:bottom w:val="single" w:sz="3" w:space="1" w:color="1F3864"/>
        </w:pBdr>
        <w:spacing w:before="280" w:after="100"/>
      </w:pPr>
      <w:r>
        <w:rPr>
          <w:b/>
          <w:bCs/>
          <w:color w:val="1F3864"/>
          <w:sz w:val="32"/>
          <w:szCs w:val="32"/>
        </w:rPr>
        <w:t>1. Kdo je správcem osobních údajů?</w:t>
      </w:r>
    </w:p>
    <w:p w14:paraId="17972242" w14:textId="77777777" w:rsidR="002D2EEC" w:rsidRDefault="00000000">
      <w:pPr>
        <w:spacing w:after="100"/>
      </w:pPr>
      <w:r>
        <w:rPr>
          <w:color w:val="000000"/>
        </w:rPr>
        <w:t>Správcem osobních údajů signatářů je kontaktní osoba petičního výboru (dále jen "správce"), jejíž identifikační a kontaktní údaje jsou uvedeny v záhlaví podpisového archu petice.</w:t>
      </w:r>
    </w:p>
    <w:p w14:paraId="1C0A07DC" w14:textId="77777777" w:rsidR="002D2EEC" w:rsidRDefault="00000000">
      <w:pPr>
        <w:pBdr>
          <w:left w:val="single" w:sz="6" w:space="1" w:color="C8102E"/>
        </w:pBdr>
        <w:shd w:val="clear" w:color="auto" w:fill="F5F2EC"/>
        <w:spacing w:before="60" w:after="60"/>
      </w:pPr>
      <w:r>
        <w:rPr>
          <w:i/>
          <w:iCs/>
          <w:color w:val="555555"/>
          <w:sz w:val="20"/>
          <w:szCs w:val="20"/>
        </w:rPr>
        <w:t>Správce je fyzická osoba — člen petičního výboru starší 18 let, která je v souladu s § 5 odst. 1 zákona č. 85/1990 Sb. oprávněna jednat jménem petičního výboru.</w:t>
      </w:r>
    </w:p>
    <w:p w14:paraId="47DC3A25" w14:textId="77777777" w:rsidR="002D2EEC" w:rsidRDefault="00000000">
      <w:pPr>
        <w:pBdr>
          <w:bottom w:val="single" w:sz="3" w:space="1" w:color="1F3864"/>
        </w:pBdr>
        <w:spacing w:before="280" w:after="100"/>
      </w:pPr>
      <w:r>
        <w:rPr>
          <w:b/>
          <w:bCs/>
          <w:color w:val="1F3864"/>
          <w:sz w:val="32"/>
          <w:szCs w:val="32"/>
        </w:rPr>
        <w:t>2. Účel a právní základ zpracování</w:t>
      </w:r>
    </w:p>
    <w:p w14:paraId="66AF7242" w14:textId="77777777" w:rsidR="002D2EEC" w:rsidRDefault="00000000">
      <w:pPr>
        <w:spacing w:after="100"/>
      </w:pPr>
      <w:r>
        <w:rPr>
          <w:color w:val="000000"/>
        </w:rPr>
        <w:t>Osobní údaje signatářů jsou zpracovávány výhradně za následujícím účelem:</w:t>
      </w:r>
    </w:p>
    <w:p w14:paraId="73BF3F7D" w14:textId="77777777" w:rsidR="002D2EEC" w:rsidRDefault="00000000">
      <w:pPr>
        <w:pStyle w:val="Odstavecseseznamem"/>
        <w:numPr>
          <w:ilvl w:val="0"/>
          <w:numId w:val="2"/>
        </w:numPr>
        <w:spacing w:before="40" w:after="40"/>
      </w:pPr>
      <w:r>
        <w:t>Uplatnění petičního práva dle zákona č. 85/1990 Sb., o právu petičním — tj. sestavení, shromáždění podpisů a předání petice adresátovi (řediteli/ředitelce školy).</w:t>
      </w:r>
    </w:p>
    <w:p w14:paraId="0AF3A5BC" w14:textId="77777777" w:rsidR="002D2EEC" w:rsidRDefault="002D2EEC">
      <w:pPr>
        <w:spacing w:after="100"/>
      </w:pPr>
    </w:p>
    <w:p w14:paraId="4029D26C" w14:textId="77777777" w:rsidR="002D2EEC" w:rsidRDefault="00000000">
      <w:pPr>
        <w:spacing w:before="200" w:after="80"/>
      </w:pPr>
      <w:r>
        <w:rPr>
          <w:b/>
          <w:bCs/>
          <w:color w:val="2E5090"/>
          <w:sz w:val="26"/>
          <w:szCs w:val="26"/>
        </w:rPr>
        <w:t>Právní základ zpracování:</w:t>
      </w:r>
    </w:p>
    <w:p w14:paraId="1F7A4AC2" w14:textId="77777777" w:rsidR="002D2EEC" w:rsidRDefault="00000000">
      <w:pPr>
        <w:spacing w:after="100"/>
      </w:pPr>
      <w:r>
        <w:rPr>
          <w:color w:val="000000"/>
        </w:rPr>
        <w:t>Právním titulem pro zpracování je oprávněný zájem správce a signatářů dle čl. 6 odst. 1 písm. f) nařízení GDPR, spočívající ve výkonu ústavně zaručeného petičního práva (čl. 18 Listiny základních práv a svobod). Oprávněný zájem byl posouzen v samostatném dokumentu — Záznamu o posouzení oprávněného zájmu (LIA test).</w:t>
      </w:r>
    </w:p>
    <w:p w14:paraId="3192BFEE" w14:textId="77777777" w:rsidR="002D2EEC" w:rsidRDefault="00000000">
      <w:pPr>
        <w:pBdr>
          <w:left w:val="single" w:sz="6" w:space="1" w:color="C8102E"/>
        </w:pBdr>
        <w:shd w:val="clear" w:color="auto" w:fill="F5F2EC"/>
        <w:spacing w:before="60" w:after="60"/>
      </w:pPr>
      <w:r>
        <w:rPr>
          <w:i/>
          <w:iCs/>
          <w:color w:val="555555"/>
          <w:sz w:val="20"/>
          <w:szCs w:val="20"/>
        </w:rPr>
        <w:t>Zákon č. 85/1990 Sb. výslovně stanoví, že signatář petice uvádí své jméno, příjmení a adresu bydliště. Tato zákonná povinnost je součástí výkonu petičního práva, nikoliv volbou správce.</w:t>
      </w:r>
    </w:p>
    <w:p w14:paraId="65D9E3ED" w14:textId="77777777" w:rsidR="002D2EEC" w:rsidRDefault="00000000">
      <w:pPr>
        <w:pBdr>
          <w:bottom w:val="single" w:sz="3" w:space="1" w:color="1F3864"/>
        </w:pBdr>
        <w:spacing w:before="280" w:after="100"/>
      </w:pPr>
      <w:r>
        <w:rPr>
          <w:b/>
          <w:bCs/>
          <w:color w:val="1F3864"/>
          <w:sz w:val="32"/>
          <w:szCs w:val="32"/>
        </w:rPr>
        <w:t>3. Jaké osobní údaje zpracováváme?</w:t>
      </w:r>
    </w:p>
    <w:p w14:paraId="7309EC76" w14:textId="77777777" w:rsidR="002D2EEC" w:rsidRDefault="00000000">
      <w:pPr>
        <w:spacing w:after="100"/>
      </w:pPr>
      <w:r>
        <w:rPr>
          <w:color w:val="000000"/>
        </w:rPr>
        <w:t>V rámci podpisového archu petice zpracováváme výhradně následující osobní údaje: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3526"/>
        <w:gridCol w:w="2000"/>
      </w:tblGrid>
      <w:tr w:rsidR="002D2EEC" w14:paraId="374FE080" w14:textId="77777777">
        <w:tc>
          <w:tcPr>
            <w:tcW w:w="3500" w:type="dxa"/>
            <w:shd w:val="clear" w:color="auto" w:fill="0D0D0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16440" w14:textId="77777777" w:rsidR="002D2EEC" w:rsidRDefault="00000000">
            <w:r>
              <w:rPr>
                <w:b/>
                <w:bCs/>
                <w:color w:val="FFFFFF"/>
                <w:sz w:val="20"/>
                <w:szCs w:val="20"/>
              </w:rPr>
              <w:t>Kategorie údaje</w:t>
            </w:r>
          </w:p>
        </w:tc>
        <w:tc>
          <w:tcPr>
            <w:tcW w:w="3526" w:type="dxa"/>
            <w:shd w:val="clear" w:color="auto" w:fill="0D0D0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FCEFB" w14:textId="77777777" w:rsidR="002D2EEC" w:rsidRDefault="00000000">
            <w:r>
              <w:rPr>
                <w:b/>
                <w:bCs/>
                <w:color w:val="FFFFFF"/>
                <w:sz w:val="20"/>
                <w:szCs w:val="20"/>
              </w:rPr>
              <w:t>Rozsah</w:t>
            </w:r>
          </w:p>
        </w:tc>
        <w:tc>
          <w:tcPr>
            <w:tcW w:w="2000" w:type="dxa"/>
            <w:shd w:val="clear" w:color="auto" w:fill="0D0D0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443F6" w14:textId="77777777" w:rsidR="002D2EEC" w:rsidRDefault="00000000">
            <w:r>
              <w:rPr>
                <w:b/>
                <w:bCs/>
                <w:color w:val="FFFFFF"/>
                <w:sz w:val="20"/>
                <w:szCs w:val="20"/>
              </w:rPr>
              <w:t>Zdroj</w:t>
            </w:r>
          </w:p>
        </w:tc>
      </w:tr>
      <w:tr w:rsidR="002D2EEC" w14:paraId="0C460BE2" w14:textId="77777777">
        <w:tc>
          <w:tcPr>
            <w:tcW w:w="3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467D1" w14:textId="77777777" w:rsidR="002D2EEC" w:rsidRDefault="00000000">
            <w:r>
              <w:rPr>
                <w:color w:val="000000"/>
                <w:sz w:val="21"/>
                <w:szCs w:val="21"/>
              </w:rPr>
              <w:t>Identifikační údaje</w:t>
            </w:r>
          </w:p>
        </w:tc>
        <w:tc>
          <w:tcPr>
            <w:tcW w:w="35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F842F" w14:textId="3DE7D0CA" w:rsidR="002D2EEC" w:rsidRDefault="00000000">
            <w:r>
              <w:rPr>
                <w:color w:val="000000"/>
                <w:sz w:val="21"/>
                <w:szCs w:val="21"/>
              </w:rPr>
              <w:t>Jméno</w:t>
            </w:r>
            <w:r w:rsidR="00060252">
              <w:rPr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>příjmení</w:t>
            </w:r>
            <w:r w:rsidR="00060252">
              <w:rPr>
                <w:color w:val="000000"/>
                <w:sz w:val="21"/>
                <w:szCs w:val="21"/>
              </w:rPr>
              <w:t xml:space="preserve"> a studijní třída signatáře</w:t>
            </w:r>
          </w:p>
        </w:tc>
        <w:tc>
          <w:tcPr>
            <w:tcW w:w="2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ECEF3" w14:textId="77777777" w:rsidR="002D2EEC" w:rsidRDefault="00000000">
            <w:r>
              <w:rPr>
                <w:color w:val="000000"/>
                <w:sz w:val="21"/>
                <w:szCs w:val="21"/>
              </w:rPr>
              <w:t>Od signatáře</w:t>
            </w:r>
          </w:p>
        </w:tc>
      </w:tr>
      <w:tr w:rsidR="002D2EEC" w14:paraId="1174BB08" w14:textId="77777777">
        <w:tc>
          <w:tcPr>
            <w:tcW w:w="3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29B24" w14:textId="77777777" w:rsidR="002D2EEC" w:rsidRDefault="00000000">
            <w:r>
              <w:rPr>
                <w:color w:val="000000"/>
                <w:sz w:val="21"/>
                <w:szCs w:val="21"/>
              </w:rPr>
              <w:t>Kontaktní/adresní údaje</w:t>
            </w:r>
          </w:p>
        </w:tc>
        <w:tc>
          <w:tcPr>
            <w:tcW w:w="35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69D33" w14:textId="7988AF69" w:rsidR="002D2EEC" w:rsidRDefault="00000000">
            <w:r>
              <w:rPr>
                <w:color w:val="000000"/>
                <w:sz w:val="21"/>
                <w:szCs w:val="21"/>
              </w:rPr>
              <w:t>Adresa bydliště (obec, ulice, č.p.)</w:t>
            </w:r>
            <w:r w:rsidR="00060252">
              <w:rPr>
                <w:color w:val="000000"/>
                <w:sz w:val="21"/>
                <w:szCs w:val="21"/>
              </w:rPr>
              <w:t xml:space="preserve">, </w:t>
            </w:r>
            <w:r w:rsidR="000C5EFD">
              <w:rPr>
                <w:color w:val="000000"/>
                <w:sz w:val="21"/>
                <w:szCs w:val="21"/>
              </w:rPr>
              <w:t>e</w:t>
            </w:r>
            <w:r w:rsidR="00060252">
              <w:rPr>
                <w:color w:val="000000"/>
                <w:sz w:val="21"/>
                <w:szCs w:val="21"/>
              </w:rPr>
              <w:t>-mail signatáře</w:t>
            </w:r>
          </w:p>
        </w:tc>
        <w:tc>
          <w:tcPr>
            <w:tcW w:w="2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9A7BC" w14:textId="77777777" w:rsidR="002D2EEC" w:rsidRDefault="00000000">
            <w:r>
              <w:rPr>
                <w:color w:val="000000"/>
                <w:sz w:val="21"/>
                <w:szCs w:val="21"/>
              </w:rPr>
              <w:t>Od signatáře</w:t>
            </w:r>
          </w:p>
        </w:tc>
      </w:tr>
      <w:tr w:rsidR="002D2EEC" w14:paraId="3CAD0DFB" w14:textId="77777777">
        <w:tc>
          <w:tcPr>
            <w:tcW w:w="3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7CC51" w14:textId="77777777" w:rsidR="002D2EEC" w:rsidRDefault="00000000">
            <w:r>
              <w:rPr>
                <w:color w:val="000000"/>
                <w:sz w:val="21"/>
                <w:szCs w:val="21"/>
              </w:rPr>
              <w:t>Projevená vůle</w:t>
            </w:r>
          </w:p>
        </w:tc>
        <w:tc>
          <w:tcPr>
            <w:tcW w:w="35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611EB" w14:textId="77777777" w:rsidR="002D2EEC" w:rsidRDefault="00000000">
            <w:r>
              <w:rPr>
                <w:color w:val="000000"/>
                <w:sz w:val="21"/>
                <w:szCs w:val="21"/>
              </w:rPr>
              <w:t>Vlastnoruční podpis nebo elektronický souhlas</w:t>
            </w:r>
          </w:p>
        </w:tc>
        <w:tc>
          <w:tcPr>
            <w:tcW w:w="2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A640D" w14:textId="77777777" w:rsidR="002D2EEC" w:rsidRDefault="00000000">
            <w:r>
              <w:rPr>
                <w:color w:val="000000"/>
                <w:sz w:val="21"/>
                <w:szCs w:val="21"/>
              </w:rPr>
              <w:t>Od signatáře</w:t>
            </w:r>
          </w:p>
        </w:tc>
      </w:tr>
    </w:tbl>
    <w:p w14:paraId="55FE260E" w14:textId="77777777" w:rsidR="002D2EEC" w:rsidRDefault="002D2EEC">
      <w:pPr>
        <w:spacing w:after="100"/>
      </w:pPr>
    </w:p>
    <w:p w14:paraId="1206D90E" w14:textId="77777777" w:rsidR="002D2EEC" w:rsidRDefault="00000000">
      <w:pPr>
        <w:pBdr>
          <w:left w:val="single" w:sz="6" w:space="1" w:color="C8102E"/>
        </w:pBdr>
        <w:shd w:val="clear" w:color="auto" w:fill="F5F2EC"/>
        <w:spacing w:before="60" w:after="60"/>
      </w:pPr>
      <w:r>
        <w:rPr>
          <w:i/>
          <w:iCs/>
          <w:color w:val="555555"/>
          <w:sz w:val="20"/>
          <w:szCs w:val="20"/>
        </w:rPr>
        <w:t>Nezpracováváme žádné zvláštní kategorie osobních údajů ve smyslu čl. 9 GDPR (zdravotní stav, biometrické údaje, politické názory apod.).</w:t>
      </w:r>
    </w:p>
    <w:p w14:paraId="2BC1AC21" w14:textId="77777777" w:rsidR="002D2EEC" w:rsidRDefault="00000000">
      <w:pPr>
        <w:pBdr>
          <w:bottom w:val="single" w:sz="3" w:space="1" w:color="1F3864"/>
        </w:pBdr>
        <w:spacing w:before="280" w:after="100"/>
      </w:pPr>
      <w:r>
        <w:rPr>
          <w:b/>
          <w:bCs/>
          <w:color w:val="1F3864"/>
          <w:sz w:val="32"/>
          <w:szCs w:val="32"/>
        </w:rPr>
        <w:t>4. Jak dlouho osobní údaje uchováváme?</w:t>
      </w:r>
    </w:p>
    <w:p w14:paraId="3FF530C0" w14:textId="77777777" w:rsidR="002D2EEC" w:rsidRDefault="00000000">
      <w:pPr>
        <w:spacing w:after="100"/>
      </w:pPr>
      <w:r>
        <w:rPr>
          <w:color w:val="000000"/>
        </w:rPr>
        <w:t>Osobní údaje jsou uchovávány po dobu nezbytně nutnou k dosažení účelu zpracování:</w:t>
      </w:r>
    </w:p>
    <w:p w14:paraId="3C5C0985" w14:textId="77777777" w:rsidR="002D2EEC" w:rsidRDefault="00000000">
      <w:pPr>
        <w:pStyle w:val="Odstavecseseznamem"/>
        <w:numPr>
          <w:ilvl w:val="0"/>
          <w:numId w:val="2"/>
        </w:numPr>
        <w:spacing w:before="40" w:after="40"/>
      </w:pPr>
      <w:r>
        <w:t>Po dobu sběru podpisů — do data předání petice adresátovi.</w:t>
      </w:r>
    </w:p>
    <w:p w14:paraId="31E61001" w14:textId="77777777" w:rsidR="002D2EEC" w:rsidRDefault="00000000">
      <w:pPr>
        <w:pStyle w:val="Odstavecseseznamem"/>
        <w:numPr>
          <w:ilvl w:val="0"/>
          <w:numId w:val="2"/>
        </w:numPr>
        <w:spacing w:before="40" w:after="40"/>
      </w:pPr>
      <w:r>
        <w:t>Po předání petice — po dobu řízení o petici, tj. do doby, kdy adresát petici vyřídí nebo uplyne zákonná lhůta pro odpověď (30 dnů dle § 5 odst. 3 zákona č. 85/1990 Sb.).</w:t>
      </w:r>
    </w:p>
    <w:p w14:paraId="6200C449" w14:textId="77777777" w:rsidR="002D2EEC" w:rsidRDefault="00000000">
      <w:pPr>
        <w:pStyle w:val="Odstavecseseznamem"/>
        <w:numPr>
          <w:ilvl w:val="0"/>
          <w:numId w:val="2"/>
        </w:numPr>
        <w:spacing w:before="40" w:after="40"/>
      </w:pPr>
      <w:r>
        <w:lastRenderedPageBreak/>
        <w:t>Nejpozději do 60 dnů od předání petice adresátovi jsou veškeré osobní údaje signatářů nevratně zlikvidovány (fyzické dokumenty skartovány, elektronická data smazána).</w:t>
      </w:r>
    </w:p>
    <w:p w14:paraId="52772120" w14:textId="77777777" w:rsidR="002D2EEC" w:rsidRDefault="00000000">
      <w:pPr>
        <w:pBdr>
          <w:left w:val="single" w:sz="6" w:space="1" w:color="C8102E"/>
        </w:pBdr>
        <w:shd w:val="clear" w:color="auto" w:fill="F5F2EC"/>
        <w:spacing w:before="60" w:after="60"/>
      </w:pPr>
      <w:r>
        <w:rPr>
          <w:i/>
          <w:iCs/>
          <w:color w:val="555555"/>
          <w:sz w:val="20"/>
          <w:szCs w:val="20"/>
        </w:rPr>
        <w:t>Výjimka: pokud by na základě petice bylo zahájeno správní nebo soudní řízení, mohou být osobní údaje uchovávány po dobu trvání takového řízení jako důkazní materiál.</w:t>
      </w:r>
    </w:p>
    <w:p w14:paraId="3F3EA516" w14:textId="77777777" w:rsidR="002D2EEC" w:rsidRDefault="00000000">
      <w:pPr>
        <w:pBdr>
          <w:bottom w:val="single" w:sz="3" w:space="1" w:color="1F3864"/>
        </w:pBdr>
        <w:spacing w:before="280" w:after="100"/>
      </w:pPr>
      <w:r>
        <w:rPr>
          <w:b/>
          <w:bCs/>
          <w:color w:val="1F3864"/>
          <w:sz w:val="32"/>
          <w:szCs w:val="32"/>
        </w:rPr>
        <w:t>5. Komu osobní údaje předáváme?</w:t>
      </w:r>
    </w:p>
    <w:p w14:paraId="61501C60" w14:textId="77777777" w:rsidR="002D2EEC" w:rsidRDefault="00000000">
      <w:pPr>
        <w:spacing w:after="100"/>
      </w:pPr>
      <w:r>
        <w:rPr>
          <w:color w:val="000000"/>
        </w:rPr>
        <w:t>Osobní údaje signatářů jsou předávány výhradně:</w:t>
      </w:r>
    </w:p>
    <w:p w14:paraId="595D717B" w14:textId="77777777" w:rsidR="002D2EEC" w:rsidRDefault="00000000">
      <w:pPr>
        <w:pStyle w:val="Odstavecseseznamem"/>
        <w:numPr>
          <w:ilvl w:val="0"/>
          <w:numId w:val="2"/>
        </w:numPr>
        <w:spacing w:before="40" w:after="40"/>
      </w:pPr>
      <w:r>
        <w:t>Adresátovi petice (řediteli/ředitelce školy) — v rozsahu nezbytném pro výkon petičního práva, tj. jako součást podpisového archu.</w:t>
      </w:r>
    </w:p>
    <w:p w14:paraId="70D75705" w14:textId="77777777" w:rsidR="002D2EEC" w:rsidRDefault="00000000">
      <w:pPr>
        <w:spacing w:after="100"/>
      </w:pPr>
      <w:r>
        <w:rPr>
          <w:color w:val="000000"/>
        </w:rPr>
        <w:t>Osobní údaje nejsou předávány žádným třetím stranám, zpracovatelům ani příjemcům mimo výše uvedený rozsah. Nejsou předávány do třetích zemí ani mezinárodním organizacím.</w:t>
      </w:r>
    </w:p>
    <w:p w14:paraId="103244C5" w14:textId="77777777" w:rsidR="002D2EEC" w:rsidRDefault="00000000">
      <w:pPr>
        <w:pBdr>
          <w:bottom w:val="single" w:sz="3" w:space="1" w:color="1F3864"/>
        </w:pBdr>
        <w:spacing w:before="280" w:after="100"/>
      </w:pPr>
      <w:r>
        <w:rPr>
          <w:b/>
          <w:bCs/>
          <w:color w:val="1F3864"/>
          <w:sz w:val="32"/>
          <w:szCs w:val="32"/>
        </w:rPr>
        <w:t>6. Vaše práva jako subjektu údajů</w:t>
      </w:r>
    </w:p>
    <w:p w14:paraId="7384E6E5" w14:textId="77777777" w:rsidR="002D2EEC" w:rsidRDefault="00000000">
      <w:pPr>
        <w:spacing w:after="100"/>
      </w:pPr>
      <w:r>
        <w:rPr>
          <w:color w:val="000000"/>
        </w:rPr>
        <w:t>V souladu s čl. 15–22 nařízení GDPR máte jako signatář petice následující práva: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D2EEC" w14:paraId="4695C430" w14:textId="77777777">
        <w:tc>
          <w:tcPr>
            <w:tcW w:w="3000" w:type="dxa"/>
            <w:shd w:val="clear" w:color="auto" w:fill="0D0D0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ADB46" w14:textId="77777777" w:rsidR="002D2EEC" w:rsidRDefault="00000000">
            <w:r>
              <w:rPr>
                <w:b/>
                <w:bCs/>
                <w:color w:val="FFFFFF"/>
                <w:sz w:val="20"/>
                <w:szCs w:val="20"/>
              </w:rPr>
              <w:t>Právo</w:t>
            </w:r>
          </w:p>
        </w:tc>
        <w:tc>
          <w:tcPr>
            <w:tcW w:w="6026" w:type="dxa"/>
            <w:shd w:val="clear" w:color="auto" w:fill="0D0D0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ADE79" w14:textId="77777777" w:rsidR="002D2EEC" w:rsidRDefault="00000000">
            <w:r>
              <w:rPr>
                <w:b/>
                <w:bCs/>
                <w:color w:val="FFFFFF"/>
                <w:sz w:val="20"/>
                <w:szCs w:val="20"/>
              </w:rPr>
              <w:t>Obsah a způsob uplatnění</w:t>
            </w:r>
          </w:p>
        </w:tc>
      </w:tr>
      <w:tr w:rsidR="002D2EEC" w14:paraId="727891A7" w14:textId="77777777"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4456B" w14:textId="77777777" w:rsidR="002D2EEC" w:rsidRDefault="00000000">
            <w:r>
              <w:rPr>
                <w:color w:val="000000"/>
                <w:sz w:val="21"/>
                <w:szCs w:val="21"/>
              </w:rPr>
              <w:t>Právo na přístup (čl. 15)</w:t>
            </w:r>
          </w:p>
        </w:tc>
        <w:tc>
          <w:tcPr>
            <w:tcW w:w="60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80DDD" w14:textId="77777777" w:rsidR="002D2EEC" w:rsidRDefault="00000000">
            <w:r>
              <w:rPr>
                <w:color w:val="000000"/>
                <w:sz w:val="21"/>
                <w:szCs w:val="21"/>
              </w:rPr>
              <w:t>Máte právo požádat o potvrzení, zda zpracováváme vaše OÚ, a o kopii zpracovávaných údajů.</w:t>
            </w:r>
          </w:p>
        </w:tc>
      </w:tr>
      <w:tr w:rsidR="002D2EEC" w14:paraId="71161C10" w14:textId="77777777"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8A09E" w14:textId="77777777" w:rsidR="002D2EEC" w:rsidRDefault="00000000">
            <w:r>
              <w:rPr>
                <w:color w:val="000000"/>
                <w:sz w:val="21"/>
                <w:szCs w:val="21"/>
              </w:rPr>
              <w:t>Právo na opravu (čl. 16)</w:t>
            </w:r>
          </w:p>
        </w:tc>
        <w:tc>
          <w:tcPr>
            <w:tcW w:w="60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684EC" w14:textId="77777777" w:rsidR="002D2EEC" w:rsidRDefault="00000000">
            <w:r>
              <w:rPr>
                <w:color w:val="000000"/>
                <w:sz w:val="21"/>
                <w:szCs w:val="21"/>
              </w:rPr>
              <w:t>Máte právo požádat o opravu nepřesných nebo doplnění neúplných OÚ.</w:t>
            </w:r>
          </w:p>
        </w:tc>
      </w:tr>
      <w:tr w:rsidR="002D2EEC" w14:paraId="011DF373" w14:textId="77777777"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F72D7" w14:textId="77777777" w:rsidR="002D2EEC" w:rsidRDefault="00000000">
            <w:r>
              <w:rPr>
                <w:color w:val="000000"/>
                <w:sz w:val="21"/>
                <w:szCs w:val="21"/>
              </w:rPr>
              <w:t>Právo na výmaz (čl. 17)</w:t>
            </w:r>
          </w:p>
        </w:tc>
        <w:tc>
          <w:tcPr>
            <w:tcW w:w="60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5AB00" w14:textId="77777777" w:rsidR="002D2EEC" w:rsidRDefault="00000000">
            <w:r>
              <w:rPr>
                <w:color w:val="000000"/>
                <w:sz w:val="21"/>
                <w:szCs w:val="21"/>
              </w:rPr>
              <w:t>Máte právo požádat o výmaz svých OÚ. V takovém případě bude váš podpis z petice odstraněn.</w:t>
            </w:r>
          </w:p>
        </w:tc>
      </w:tr>
      <w:tr w:rsidR="002D2EEC" w14:paraId="05E98CAB" w14:textId="77777777"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12B16" w14:textId="77777777" w:rsidR="002D2EEC" w:rsidRDefault="00000000">
            <w:r>
              <w:rPr>
                <w:color w:val="000000"/>
                <w:sz w:val="21"/>
                <w:szCs w:val="21"/>
              </w:rPr>
              <w:t>Právo na omezení (čl. 18)</w:t>
            </w:r>
          </w:p>
        </w:tc>
        <w:tc>
          <w:tcPr>
            <w:tcW w:w="60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EE08F" w14:textId="77777777" w:rsidR="002D2EEC" w:rsidRDefault="00000000">
            <w:r>
              <w:rPr>
                <w:color w:val="000000"/>
                <w:sz w:val="21"/>
                <w:szCs w:val="21"/>
              </w:rPr>
              <w:t>Máte právo požádat o omezení zpracování po dobu ověřování oprávněnosti vaší námitky.</w:t>
            </w:r>
          </w:p>
        </w:tc>
      </w:tr>
      <w:tr w:rsidR="002D2EEC" w14:paraId="1867E939" w14:textId="77777777"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630DE" w14:textId="77777777" w:rsidR="002D2EEC" w:rsidRDefault="00000000">
            <w:r>
              <w:rPr>
                <w:color w:val="000000"/>
                <w:sz w:val="21"/>
                <w:szCs w:val="21"/>
              </w:rPr>
              <w:t>Právo vznést námitku (čl. 21)</w:t>
            </w:r>
          </w:p>
        </w:tc>
        <w:tc>
          <w:tcPr>
            <w:tcW w:w="60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DB00F" w14:textId="77777777" w:rsidR="002D2EEC" w:rsidRDefault="00000000">
            <w:r>
              <w:rPr>
                <w:color w:val="000000"/>
                <w:sz w:val="21"/>
                <w:szCs w:val="21"/>
              </w:rPr>
              <w:t>Máte právo vznést námitku proti zpracování na základě oprávněného zájmu. Pokud bude námitka oprávněná, zpracování ukončíme.</w:t>
            </w:r>
          </w:p>
        </w:tc>
      </w:tr>
      <w:tr w:rsidR="002D2EEC" w14:paraId="33DF2343" w14:textId="77777777"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AE4E7" w14:textId="77777777" w:rsidR="002D2EEC" w:rsidRDefault="00000000">
            <w:r>
              <w:rPr>
                <w:color w:val="000000"/>
                <w:sz w:val="21"/>
                <w:szCs w:val="21"/>
              </w:rPr>
              <w:t>Právo podat stížnost</w:t>
            </w:r>
          </w:p>
        </w:tc>
        <w:tc>
          <w:tcPr>
            <w:tcW w:w="60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C70C5" w14:textId="77777777" w:rsidR="002D2EEC" w:rsidRDefault="00000000">
            <w:r>
              <w:rPr>
                <w:color w:val="000000"/>
                <w:sz w:val="21"/>
                <w:szCs w:val="21"/>
              </w:rPr>
              <w:t>Máte právo podat stížnost u Úřadu pro ochranu osobních údajů (uoou.gov.cz, posta@uoou.gov.cz).</w:t>
            </w:r>
          </w:p>
        </w:tc>
      </w:tr>
    </w:tbl>
    <w:p w14:paraId="1258982F" w14:textId="77777777" w:rsidR="002D2EEC" w:rsidRDefault="002D2EEC">
      <w:pPr>
        <w:spacing w:after="100"/>
      </w:pPr>
    </w:p>
    <w:p w14:paraId="6BD30A8E" w14:textId="77777777" w:rsidR="002D2EEC" w:rsidRDefault="00000000">
      <w:pPr>
        <w:spacing w:after="100"/>
      </w:pPr>
      <w:r>
        <w:rPr>
          <w:color w:val="000000"/>
        </w:rPr>
        <w:t>Práva uplatňujte písemně u správce — kontaktní osoby petičního výboru uvedené v záhlaví podpisového archu. Vaší žádosti bude vyhověno bez zbytečného odkladu, nejpozději do 30 dnů.</w:t>
      </w:r>
    </w:p>
    <w:p w14:paraId="1A48CE5E" w14:textId="77777777" w:rsidR="002D2EEC" w:rsidRDefault="00000000">
      <w:pPr>
        <w:pBdr>
          <w:bottom w:val="single" w:sz="3" w:space="1" w:color="1F3864"/>
        </w:pBdr>
        <w:spacing w:before="280" w:after="100"/>
      </w:pPr>
      <w:r>
        <w:rPr>
          <w:b/>
          <w:bCs/>
          <w:color w:val="1F3864"/>
          <w:sz w:val="32"/>
          <w:szCs w:val="32"/>
        </w:rPr>
        <w:t>7. Je poskytnutí osobních údajů povinné?</w:t>
      </w:r>
    </w:p>
    <w:p w14:paraId="7621AB76" w14:textId="77777777" w:rsidR="002D2EEC" w:rsidRDefault="00000000">
      <w:pPr>
        <w:spacing w:after="100"/>
      </w:pPr>
      <w:r>
        <w:rPr>
          <w:color w:val="000000"/>
        </w:rPr>
        <w:t>Zákon č. 85/1990 Sb. stanoví, že signatář petice musí uvést jméno, příjmení a adresu bydliště. Bez těchto údajů nelze podpis petice právně uznat. Poskytnutí osobních údajů je tedy zákonným požadavkem pro výkon petičního práva — bez nich nelze být platným signatářem petice.</w:t>
      </w:r>
    </w:p>
    <w:p w14:paraId="04BBBA5E" w14:textId="77777777" w:rsidR="002D2EEC" w:rsidRDefault="00000000">
      <w:pPr>
        <w:pBdr>
          <w:bottom w:val="single" w:sz="3" w:space="1" w:color="1F3864"/>
        </w:pBdr>
        <w:spacing w:before="280" w:after="100"/>
      </w:pPr>
      <w:r>
        <w:rPr>
          <w:b/>
          <w:bCs/>
          <w:color w:val="1F3864"/>
          <w:sz w:val="32"/>
          <w:szCs w:val="32"/>
        </w:rPr>
        <w:t>8. Zabezpečení osobních údajů</w:t>
      </w:r>
    </w:p>
    <w:p w14:paraId="30E95C3A" w14:textId="77777777" w:rsidR="002D2EEC" w:rsidRDefault="00000000">
      <w:pPr>
        <w:spacing w:after="100"/>
      </w:pPr>
      <w:r>
        <w:rPr>
          <w:color w:val="000000"/>
        </w:rPr>
        <w:t>Správce přijal přiměřená technická a organizační opatření k ochraně osobních údajů:</w:t>
      </w:r>
    </w:p>
    <w:p w14:paraId="0383D9C4" w14:textId="77777777" w:rsidR="002D2EEC" w:rsidRDefault="00000000">
      <w:pPr>
        <w:pStyle w:val="Odstavecseseznamem"/>
        <w:numPr>
          <w:ilvl w:val="0"/>
          <w:numId w:val="2"/>
        </w:numPr>
        <w:spacing w:before="40" w:after="40"/>
      </w:pPr>
      <w:r>
        <w:t>Fyzické podpisové archy jsou uchovávány na bezpečném místě s omezeným přístupem.</w:t>
      </w:r>
    </w:p>
    <w:p w14:paraId="7445EC9F" w14:textId="77777777" w:rsidR="002D2EEC" w:rsidRDefault="00000000">
      <w:pPr>
        <w:pStyle w:val="Odstavecseseznamem"/>
        <w:numPr>
          <w:ilvl w:val="0"/>
          <w:numId w:val="2"/>
        </w:numPr>
        <w:spacing w:before="40" w:after="40"/>
      </w:pPr>
      <w:r>
        <w:lastRenderedPageBreak/>
        <w:t>Elektronické kopie jsou uchovávány v zabezpečeném úložišti s přístupem chráněným heslem.</w:t>
      </w:r>
    </w:p>
    <w:p w14:paraId="39938759" w14:textId="77777777" w:rsidR="002D2EEC" w:rsidRDefault="00000000">
      <w:pPr>
        <w:pStyle w:val="Odstavecseseznamem"/>
        <w:numPr>
          <w:ilvl w:val="0"/>
          <w:numId w:val="2"/>
        </w:numPr>
        <w:spacing w:before="40" w:after="40"/>
      </w:pPr>
      <w:r>
        <w:t>K osobním údajům mají přístup výhradně členové petičního výboru.</w:t>
      </w:r>
    </w:p>
    <w:p w14:paraId="6BBC3746" w14:textId="15ED468F" w:rsidR="002D2EEC" w:rsidRDefault="00000000">
      <w:pPr>
        <w:pBdr>
          <w:top w:val="single" w:sz="2" w:space="1" w:color="CCCCCC"/>
        </w:pBdr>
        <w:spacing w:before="400" w:after="60"/>
      </w:pPr>
      <w:r>
        <w:rPr>
          <w:i/>
          <w:iCs/>
          <w:color w:val="888888"/>
          <w:sz w:val="20"/>
          <w:szCs w:val="20"/>
        </w:rPr>
        <w:t xml:space="preserve">Tento dokument byl sestaven v souladu s čl. 13 nařízení GDPR (EU) 2016/679 a zákonem č. 110/2019 Sb., o zpracování osobních údajů. Datum vyhotovení: </w:t>
      </w:r>
      <w:r w:rsidR="000B08DE">
        <w:rPr>
          <w:i/>
          <w:iCs/>
          <w:color w:val="888888"/>
          <w:sz w:val="20"/>
          <w:szCs w:val="20"/>
        </w:rPr>
        <w:t>30.03.2026</w:t>
      </w:r>
    </w:p>
    <w:sectPr w:rsidR="002D2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6582"/>
    <w:multiLevelType w:val="hybridMultilevel"/>
    <w:tmpl w:val="DF1239AA"/>
    <w:lvl w:ilvl="0" w:tplc="819E1CA2">
      <w:start w:val="1"/>
      <w:numFmt w:val="bullet"/>
      <w:lvlText w:val="•"/>
      <w:lvlJc w:val="left"/>
      <w:pPr>
        <w:ind w:left="720" w:hanging="360"/>
      </w:pPr>
    </w:lvl>
    <w:lvl w:ilvl="1" w:tplc="C7C09DB6">
      <w:numFmt w:val="decimal"/>
      <w:lvlText w:val=""/>
      <w:lvlJc w:val="left"/>
    </w:lvl>
    <w:lvl w:ilvl="2" w:tplc="C1766324">
      <w:numFmt w:val="decimal"/>
      <w:lvlText w:val=""/>
      <w:lvlJc w:val="left"/>
    </w:lvl>
    <w:lvl w:ilvl="3" w:tplc="E0F6D61C">
      <w:numFmt w:val="decimal"/>
      <w:lvlText w:val=""/>
      <w:lvlJc w:val="left"/>
    </w:lvl>
    <w:lvl w:ilvl="4" w:tplc="6FB2691C">
      <w:numFmt w:val="decimal"/>
      <w:lvlText w:val=""/>
      <w:lvlJc w:val="left"/>
    </w:lvl>
    <w:lvl w:ilvl="5" w:tplc="CAF4ADC4">
      <w:numFmt w:val="decimal"/>
      <w:lvlText w:val=""/>
      <w:lvlJc w:val="left"/>
    </w:lvl>
    <w:lvl w:ilvl="6" w:tplc="CF243A84">
      <w:numFmt w:val="decimal"/>
      <w:lvlText w:val=""/>
      <w:lvlJc w:val="left"/>
    </w:lvl>
    <w:lvl w:ilvl="7" w:tplc="3D3A3432">
      <w:numFmt w:val="decimal"/>
      <w:lvlText w:val=""/>
      <w:lvlJc w:val="left"/>
    </w:lvl>
    <w:lvl w:ilvl="8" w:tplc="E2DEFDDC">
      <w:numFmt w:val="decimal"/>
      <w:lvlText w:val=""/>
      <w:lvlJc w:val="left"/>
    </w:lvl>
  </w:abstractNum>
  <w:abstractNum w:abstractNumId="1" w15:restartNumberingAfterBreak="0">
    <w:nsid w:val="510B4D50"/>
    <w:multiLevelType w:val="hybridMultilevel"/>
    <w:tmpl w:val="82EE6320"/>
    <w:lvl w:ilvl="0" w:tplc="4DEA7BB6">
      <w:start w:val="1"/>
      <w:numFmt w:val="bullet"/>
      <w:lvlText w:val="●"/>
      <w:lvlJc w:val="left"/>
      <w:pPr>
        <w:ind w:left="720" w:hanging="360"/>
      </w:pPr>
    </w:lvl>
    <w:lvl w:ilvl="1" w:tplc="8C9473FC">
      <w:start w:val="1"/>
      <w:numFmt w:val="bullet"/>
      <w:lvlText w:val="○"/>
      <w:lvlJc w:val="left"/>
      <w:pPr>
        <w:ind w:left="1440" w:hanging="360"/>
      </w:pPr>
    </w:lvl>
    <w:lvl w:ilvl="2" w:tplc="14067344">
      <w:start w:val="1"/>
      <w:numFmt w:val="bullet"/>
      <w:lvlText w:val="■"/>
      <w:lvlJc w:val="left"/>
      <w:pPr>
        <w:ind w:left="2160" w:hanging="360"/>
      </w:pPr>
    </w:lvl>
    <w:lvl w:ilvl="3" w:tplc="833E5C74">
      <w:start w:val="1"/>
      <w:numFmt w:val="bullet"/>
      <w:lvlText w:val="●"/>
      <w:lvlJc w:val="left"/>
      <w:pPr>
        <w:ind w:left="2880" w:hanging="360"/>
      </w:pPr>
    </w:lvl>
    <w:lvl w:ilvl="4" w:tplc="5712C54A">
      <w:start w:val="1"/>
      <w:numFmt w:val="bullet"/>
      <w:lvlText w:val="○"/>
      <w:lvlJc w:val="left"/>
      <w:pPr>
        <w:ind w:left="3600" w:hanging="360"/>
      </w:pPr>
    </w:lvl>
    <w:lvl w:ilvl="5" w:tplc="4822A182">
      <w:start w:val="1"/>
      <w:numFmt w:val="bullet"/>
      <w:lvlText w:val="■"/>
      <w:lvlJc w:val="left"/>
      <w:pPr>
        <w:ind w:left="4320" w:hanging="360"/>
      </w:pPr>
    </w:lvl>
    <w:lvl w:ilvl="6" w:tplc="A4EA569E">
      <w:start w:val="1"/>
      <w:numFmt w:val="bullet"/>
      <w:lvlText w:val="●"/>
      <w:lvlJc w:val="left"/>
      <w:pPr>
        <w:ind w:left="5040" w:hanging="360"/>
      </w:pPr>
    </w:lvl>
    <w:lvl w:ilvl="7" w:tplc="57524290">
      <w:start w:val="1"/>
      <w:numFmt w:val="bullet"/>
      <w:lvlText w:val="●"/>
      <w:lvlJc w:val="left"/>
      <w:pPr>
        <w:ind w:left="5760" w:hanging="360"/>
      </w:pPr>
    </w:lvl>
    <w:lvl w:ilvl="8" w:tplc="04C0A480">
      <w:start w:val="1"/>
      <w:numFmt w:val="bullet"/>
      <w:lvlText w:val="●"/>
      <w:lvlJc w:val="left"/>
      <w:pPr>
        <w:ind w:left="6480" w:hanging="360"/>
      </w:pPr>
    </w:lvl>
  </w:abstractNum>
  <w:num w:numId="1" w16cid:durableId="723875832">
    <w:abstractNumId w:val="1"/>
    <w:lvlOverride w:ilvl="0">
      <w:startOverride w:val="1"/>
    </w:lvlOverride>
  </w:num>
  <w:num w:numId="2" w16cid:durableId="1409888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EC"/>
    <w:rsid w:val="00060252"/>
    <w:rsid w:val="000B08DE"/>
    <w:rsid w:val="000C5EFD"/>
    <w:rsid w:val="00163764"/>
    <w:rsid w:val="002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3926F"/>
  <w15:docId w15:val="{823154A4-CFF6-3142-9B79-5A0E0180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694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Miloslav Lukovský</cp:lastModifiedBy>
  <cp:revision>6</cp:revision>
  <dcterms:created xsi:type="dcterms:W3CDTF">2026-03-19T08:02:00Z</dcterms:created>
  <dcterms:modified xsi:type="dcterms:W3CDTF">2026-04-07T15:20:00Z</dcterms:modified>
</cp:coreProperties>
</file>